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5C9" w14:textId="77777777" w:rsidR="005D43E2" w:rsidRPr="005D43E2" w:rsidRDefault="005D43E2" w:rsidP="005D43E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D43E2">
        <w:rPr>
          <w:rFonts w:ascii="Calibri" w:hAnsi="Calibri" w:cs="Calibri"/>
          <w:b/>
          <w:bCs/>
          <w:sz w:val="28"/>
          <w:szCs w:val="28"/>
        </w:rPr>
        <w:t>RDV de l’INSPÉ de Lorraine</w:t>
      </w:r>
    </w:p>
    <w:p w14:paraId="05645362" w14:textId="77777777" w:rsidR="005D43E2" w:rsidRPr="005D43E2" w:rsidRDefault="005D43E2" w:rsidP="005D43E2">
      <w:pPr>
        <w:jc w:val="center"/>
        <w:rPr>
          <w:rFonts w:ascii="Calibri" w:hAnsi="Calibri" w:cs="Calibri"/>
          <w:sz w:val="28"/>
          <w:szCs w:val="28"/>
        </w:rPr>
      </w:pPr>
      <w:r w:rsidRPr="005D43E2">
        <w:rPr>
          <w:rFonts w:ascii="Calibri" w:hAnsi="Calibri" w:cs="Calibri"/>
          <w:sz w:val="28"/>
          <w:szCs w:val="28"/>
        </w:rPr>
        <w:t>8 mars 2023</w:t>
      </w:r>
    </w:p>
    <w:p w14:paraId="74DF9563" w14:textId="77777777" w:rsidR="005D43E2" w:rsidRDefault="005D43E2" w:rsidP="005D43E2">
      <w:pPr>
        <w:jc w:val="center"/>
        <w:rPr>
          <w:rFonts w:ascii="Calibri" w:hAnsi="Calibri" w:cs="Calibri"/>
          <w:sz w:val="28"/>
          <w:szCs w:val="28"/>
        </w:rPr>
      </w:pPr>
      <w:r w:rsidRPr="005D43E2">
        <w:rPr>
          <w:rFonts w:ascii="Calibri" w:hAnsi="Calibri" w:cs="Calibri"/>
          <w:sz w:val="28"/>
          <w:szCs w:val="28"/>
        </w:rPr>
        <w:t>« Le mémoire MEEF et son évaluation à l’épreuve des représentations des formateurs</w:t>
      </w:r>
      <w:r>
        <w:rPr>
          <w:rFonts w:ascii="Calibri" w:hAnsi="Calibri" w:cs="Calibri"/>
          <w:sz w:val="28"/>
          <w:szCs w:val="28"/>
        </w:rPr>
        <w:t> »</w:t>
      </w:r>
    </w:p>
    <w:p w14:paraId="4072FF69" w14:textId="77777777" w:rsidR="005D43E2" w:rsidRDefault="005D43E2" w:rsidP="005D43E2">
      <w:pPr>
        <w:rPr>
          <w:rFonts w:ascii="Calibri" w:hAnsi="Calibri" w:cs="Calibri"/>
          <w:sz w:val="28"/>
          <w:szCs w:val="28"/>
        </w:rPr>
      </w:pPr>
    </w:p>
    <w:p w14:paraId="16BD3025" w14:textId="1FF982BF" w:rsidR="005D43E2" w:rsidRPr="005D43E2" w:rsidRDefault="005D43E2" w:rsidP="005D43E2">
      <w:pPr>
        <w:jc w:val="both"/>
        <w:rPr>
          <w:rFonts w:ascii="Calibri" w:hAnsi="Calibri" w:cs="Calibri"/>
          <w:sz w:val="24"/>
          <w:szCs w:val="24"/>
        </w:rPr>
      </w:pPr>
      <w:r w:rsidRPr="005D43E2">
        <w:rPr>
          <w:rFonts w:ascii="Calibri" w:hAnsi="Calibri" w:cs="Calibri"/>
          <w:sz w:val="24"/>
          <w:szCs w:val="24"/>
        </w:rPr>
        <w:t>Afin de préparer les prochains RDV de l’INSPÉ</w:t>
      </w:r>
      <w:r w:rsidR="00285BE7">
        <w:rPr>
          <w:rFonts w:ascii="Calibri" w:hAnsi="Calibri" w:cs="Calibri"/>
          <w:sz w:val="24"/>
          <w:szCs w:val="24"/>
        </w:rPr>
        <w:t>,</w:t>
      </w:r>
      <w:r w:rsidRPr="005D43E2">
        <w:rPr>
          <w:rFonts w:ascii="Calibri" w:hAnsi="Calibri" w:cs="Calibri"/>
          <w:sz w:val="24"/>
          <w:szCs w:val="24"/>
        </w:rPr>
        <w:t xml:space="preserve"> </w:t>
      </w:r>
      <w:r w:rsidR="00285BE7">
        <w:rPr>
          <w:rFonts w:ascii="Calibri" w:hAnsi="Calibri" w:cs="Calibri"/>
          <w:sz w:val="24"/>
          <w:szCs w:val="24"/>
        </w:rPr>
        <w:t xml:space="preserve">qui portent sur l’évaluation du mémoire MEEF, </w:t>
      </w:r>
      <w:r w:rsidRPr="005D43E2">
        <w:rPr>
          <w:rFonts w:ascii="Calibri" w:hAnsi="Calibri" w:cs="Calibri"/>
          <w:sz w:val="24"/>
          <w:szCs w:val="24"/>
        </w:rPr>
        <w:t xml:space="preserve">nous vous proposons de lire l’un des deux (ou les deux) mémoires </w:t>
      </w:r>
      <w:r w:rsidR="00500B12">
        <w:rPr>
          <w:rFonts w:ascii="Calibri" w:hAnsi="Calibri" w:cs="Calibri"/>
          <w:sz w:val="24"/>
          <w:szCs w:val="24"/>
        </w:rPr>
        <w:t>joints à cet envoi</w:t>
      </w:r>
      <w:r w:rsidRPr="005D43E2">
        <w:rPr>
          <w:rFonts w:ascii="Calibri" w:hAnsi="Calibri" w:cs="Calibri"/>
          <w:sz w:val="24"/>
          <w:szCs w:val="24"/>
        </w:rPr>
        <w:t xml:space="preserve"> et, le cas échéant, de remplir le questionnaire et la grille ci-dessous</w:t>
      </w:r>
      <w:r w:rsidR="00B47389">
        <w:rPr>
          <w:rFonts w:ascii="Calibri" w:hAnsi="Calibri" w:cs="Calibri"/>
          <w:sz w:val="24"/>
          <w:szCs w:val="24"/>
        </w:rPr>
        <w:t xml:space="preserve"> (une </w:t>
      </w:r>
      <w:r w:rsidR="00500B12">
        <w:rPr>
          <w:rFonts w:ascii="Calibri" w:hAnsi="Calibri" w:cs="Calibri"/>
          <w:sz w:val="24"/>
          <w:szCs w:val="24"/>
        </w:rPr>
        <w:t xml:space="preserve">fiche </w:t>
      </w:r>
      <w:r w:rsidR="00B47389">
        <w:rPr>
          <w:rFonts w:ascii="Calibri" w:hAnsi="Calibri" w:cs="Calibri"/>
          <w:sz w:val="24"/>
          <w:szCs w:val="24"/>
        </w:rPr>
        <w:t>par mémoire que vous acceptez de lire)</w:t>
      </w:r>
      <w:r w:rsidRPr="005D43E2">
        <w:rPr>
          <w:rFonts w:ascii="Calibri" w:hAnsi="Calibri" w:cs="Calibri"/>
          <w:sz w:val="24"/>
          <w:szCs w:val="24"/>
        </w:rPr>
        <w:t xml:space="preserve">. Votre précieuse contribution nous permettra d’aborder le 8 mars prochain </w:t>
      </w:r>
      <w:r w:rsidR="00285BE7">
        <w:rPr>
          <w:rFonts w:ascii="Calibri" w:hAnsi="Calibri" w:cs="Calibri"/>
          <w:sz w:val="24"/>
          <w:szCs w:val="24"/>
        </w:rPr>
        <w:t>les spécificités</w:t>
      </w:r>
      <w:r w:rsidRPr="005D43E2">
        <w:rPr>
          <w:rFonts w:ascii="Calibri" w:hAnsi="Calibri" w:cs="Calibri"/>
          <w:sz w:val="24"/>
          <w:szCs w:val="24"/>
        </w:rPr>
        <w:t xml:space="preserve"> du mémoire MEEF </w:t>
      </w:r>
      <w:r w:rsidR="00285BE7">
        <w:rPr>
          <w:rFonts w:ascii="Calibri" w:hAnsi="Calibri" w:cs="Calibri"/>
          <w:sz w:val="24"/>
          <w:szCs w:val="24"/>
        </w:rPr>
        <w:t>en nous fondant sur votre expertise et vos éventuelles interrogations</w:t>
      </w:r>
      <w:r w:rsidRPr="005D43E2">
        <w:rPr>
          <w:rFonts w:ascii="Calibri" w:hAnsi="Calibri" w:cs="Calibri"/>
          <w:sz w:val="24"/>
          <w:szCs w:val="24"/>
        </w:rPr>
        <w:t>. Ces fiches peuvent être renvoyée</w:t>
      </w:r>
      <w:r w:rsidR="00285BE7">
        <w:rPr>
          <w:rFonts w:ascii="Calibri" w:hAnsi="Calibri" w:cs="Calibri"/>
          <w:sz w:val="24"/>
          <w:szCs w:val="24"/>
        </w:rPr>
        <w:t>s</w:t>
      </w:r>
      <w:r w:rsidRPr="005D43E2">
        <w:rPr>
          <w:rFonts w:ascii="Calibri" w:hAnsi="Calibri" w:cs="Calibri"/>
          <w:sz w:val="24"/>
          <w:szCs w:val="24"/>
        </w:rPr>
        <w:t xml:space="preserve"> pour le jeudi 2 mars 2023 à Cindy de Amaral (</w:t>
      </w:r>
      <w:hyperlink r:id="rId6" w:history="1">
        <w:r w:rsidRPr="005D43E2">
          <w:rPr>
            <w:rStyle w:val="Lienhypertexte"/>
            <w:rFonts w:ascii="Calibri" w:hAnsi="Calibri" w:cs="Calibri"/>
            <w:sz w:val="24"/>
            <w:szCs w:val="24"/>
          </w:rPr>
          <w:t>cindy.de-amaral@univ-lorraine.fr</w:t>
        </w:r>
      </w:hyperlink>
      <w:r w:rsidRPr="005D43E2">
        <w:rPr>
          <w:rFonts w:ascii="Calibri" w:hAnsi="Calibri" w:cs="Calibri"/>
          <w:sz w:val="24"/>
          <w:szCs w:val="24"/>
        </w:rPr>
        <w:t>) et Daniel Fischer (</w:t>
      </w:r>
      <w:hyperlink r:id="rId7" w:history="1">
        <w:r w:rsidRPr="005D43E2">
          <w:rPr>
            <w:rStyle w:val="Lienhypertexte"/>
            <w:rFonts w:ascii="Calibri" w:hAnsi="Calibri" w:cs="Calibri"/>
            <w:sz w:val="24"/>
            <w:szCs w:val="24"/>
          </w:rPr>
          <w:t>daniel.fischer@univ-lorraine.fr</w:t>
        </w:r>
      </w:hyperlink>
      <w:r w:rsidRPr="005D43E2">
        <w:rPr>
          <w:rFonts w:ascii="Calibri" w:hAnsi="Calibri" w:cs="Calibri"/>
          <w:sz w:val="24"/>
          <w:szCs w:val="24"/>
        </w:rPr>
        <w:t xml:space="preserve">) </w:t>
      </w:r>
    </w:p>
    <w:p w14:paraId="72ECBC7A" w14:textId="05A872F1" w:rsidR="005D43E2" w:rsidRDefault="005D43E2" w:rsidP="005D43E2"/>
    <w:p w14:paraId="2A4E3FE6" w14:textId="16F624D0" w:rsidR="00066A8E" w:rsidRDefault="00066A8E" w:rsidP="005D43E2"/>
    <w:p w14:paraId="7BEEF342" w14:textId="77777777" w:rsidR="00066A8E" w:rsidRDefault="00066A8E" w:rsidP="005D43E2"/>
    <w:tbl>
      <w:tblPr>
        <w:tblStyle w:val="Grilledutableau"/>
        <w:tblW w:w="9132" w:type="dxa"/>
        <w:tblInd w:w="0" w:type="dxa"/>
        <w:tblLook w:val="04A0" w:firstRow="1" w:lastRow="0" w:firstColumn="1" w:lastColumn="0" w:noHBand="0" w:noVBand="1"/>
      </w:tblPr>
      <w:tblGrid>
        <w:gridCol w:w="3231"/>
        <w:gridCol w:w="450"/>
        <w:gridCol w:w="5451"/>
      </w:tblGrid>
      <w:tr w:rsidR="005D43E2" w14:paraId="438880BA" w14:textId="77777777" w:rsidTr="00500B12">
        <w:tc>
          <w:tcPr>
            <w:tcW w:w="3231" w:type="dxa"/>
            <w:vMerge w:val="restart"/>
          </w:tcPr>
          <w:p w14:paraId="7F0787A2" w14:textId="77777777" w:rsidR="005D43E2" w:rsidRDefault="005D43E2" w:rsidP="005D43E2">
            <w:r>
              <w:t>J’ai lu et je propose d’évaluer…</w:t>
            </w:r>
          </w:p>
          <w:p w14:paraId="2EE53016" w14:textId="77777777" w:rsidR="00A611ED" w:rsidRDefault="00A611ED" w:rsidP="005D43E2"/>
          <w:p w14:paraId="5EEB40AB" w14:textId="35CDAFFC" w:rsidR="005D43E2" w:rsidRPr="00A611ED" w:rsidRDefault="005D43E2" w:rsidP="005D43E2">
            <w:pPr>
              <w:rPr>
                <w:i/>
                <w:iCs/>
              </w:rPr>
            </w:pPr>
            <w:r w:rsidRPr="00A611ED">
              <w:rPr>
                <w:i/>
                <w:iCs/>
              </w:rPr>
              <w:t>(mettre un X dans la case correspondante)</w:t>
            </w:r>
          </w:p>
        </w:tc>
        <w:tc>
          <w:tcPr>
            <w:tcW w:w="450" w:type="dxa"/>
            <w:vAlign w:val="center"/>
          </w:tcPr>
          <w:p w14:paraId="021CD2D7" w14:textId="693F6A8C" w:rsidR="005D43E2" w:rsidRDefault="005D43E2" w:rsidP="00500B12">
            <w:pPr>
              <w:jc w:val="center"/>
            </w:pPr>
          </w:p>
        </w:tc>
        <w:tc>
          <w:tcPr>
            <w:tcW w:w="5451" w:type="dxa"/>
          </w:tcPr>
          <w:p w14:paraId="26D1391B" w14:textId="7A0380B9" w:rsidR="005D43E2" w:rsidRDefault="005D43E2" w:rsidP="005D43E2">
            <w:r w:rsidRPr="00500B12">
              <w:rPr>
                <w:b/>
                <w:bCs/>
              </w:rPr>
              <w:t>Le mémoire 1</w:t>
            </w:r>
            <w:r>
              <w:t> :</w:t>
            </w:r>
            <w:r w:rsidR="00500B12">
              <w:t xml:space="preserve"> Les pratiques de gestion de classe : punitions et récompenses dans les classes des étudiants fonctionnaires stagiaires</w:t>
            </w:r>
          </w:p>
        </w:tc>
      </w:tr>
      <w:tr w:rsidR="005D43E2" w14:paraId="6FF472CC" w14:textId="77777777" w:rsidTr="00500B12">
        <w:tc>
          <w:tcPr>
            <w:tcW w:w="3231" w:type="dxa"/>
            <w:vMerge/>
          </w:tcPr>
          <w:p w14:paraId="66BF27B9" w14:textId="77777777" w:rsidR="005D43E2" w:rsidRDefault="005D43E2" w:rsidP="005D43E2"/>
        </w:tc>
        <w:tc>
          <w:tcPr>
            <w:tcW w:w="450" w:type="dxa"/>
            <w:vAlign w:val="center"/>
          </w:tcPr>
          <w:p w14:paraId="4E63E156" w14:textId="77777777" w:rsidR="005D43E2" w:rsidRDefault="005D43E2" w:rsidP="00500B12">
            <w:pPr>
              <w:jc w:val="center"/>
            </w:pPr>
          </w:p>
        </w:tc>
        <w:tc>
          <w:tcPr>
            <w:tcW w:w="5451" w:type="dxa"/>
          </w:tcPr>
          <w:p w14:paraId="68C8871E" w14:textId="528BBE4B" w:rsidR="005D43E2" w:rsidRDefault="005D43E2" w:rsidP="005D43E2">
            <w:r w:rsidRPr="00500B12">
              <w:rPr>
                <w:b/>
                <w:bCs/>
              </w:rPr>
              <w:t>Le mémoire 2</w:t>
            </w:r>
            <w:r>
              <w:t xml:space="preserve"> : </w:t>
            </w:r>
            <w:r w:rsidR="00500B12">
              <w:t>Les vertus de la pause. La récréation n’est-elle pas aussi un temps d’apprentissages ? Enquête sur le regard porté par les enseignants</w:t>
            </w:r>
          </w:p>
        </w:tc>
      </w:tr>
    </w:tbl>
    <w:p w14:paraId="0FE4E157" w14:textId="18F737EB" w:rsidR="005D43E2" w:rsidRDefault="005D43E2" w:rsidP="005D43E2"/>
    <w:p w14:paraId="5F28FF79" w14:textId="77777777" w:rsidR="00066A8E" w:rsidRDefault="00066A8E" w:rsidP="005D43E2"/>
    <w:p w14:paraId="5AA5895E" w14:textId="77777777" w:rsidR="00B47389" w:rsidRDefault="005D43E2" w:rsidP="005D43E2">
      <w:pPr>
        <w:pStyle w:val="Paragraphedeliste"/>
        <w:numPr>
          <w:ilvl w:val="0"/>
          <w:numId w:val="1"/>
        </w:numPr>
      </w:pPr>
      <w:r>
        <w:t>J’estime que ce mémoire correspond</w:t>
      </w:r>
      <w:r w:rsidR="00B47389">
        <w:t xml:space="preserve">… </w:t>
      </w:r>
      <w:r w:rsidR="00B47389" w:rsidRPr="00A611ED">
        <w:rPr>
          <w:i/>
          <w:iCs/>
        </w:rPr>
        <w:t>(cocher la bonne case)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705"/>
        <w:gridCol w:w="535"/>
      </w:tblGrid>
      <w:tr w:rsidR="00500B12" w14:paraId="1EE7EF61" w14:textId="6D4FBB16" w:rsidTr="00500B12">
        <w:tc>
          <w:tcPr>
            <w:tcW w:w="4705" w:type="dxa"/>
          </w:tcPr>
          <w:p w14:paraId="0BAA4A10" w14:textId="77777777" w:rsidR="00500B12" w:rsidRDefault="00500B12" w:rsidP="00B47389">
            <w:r>
              <w:t>Parfaitement aux attendus de MEEF</w:t>
            </w:r>
          </w:p>
        </w:tc>
        <w:tc>
          <w:tcPr>
            <w:tcW w:w="535" w:type="dxa"/>
            <w:vAlign w:val="center"/>
          </w:tcPr>
          <w:p w14:paraId="26C924B8" w14:textId="77777777" w:rsidR="00500B12" w:rsidRDefault="00500B12" w:rsidP="00500B12">
            <w:pPr>
              <w:jc w:val="center"/>
            </w:pPr>
          </w:p>
        </w:tc>
      </w:tr>
      <w:tr w:rsidR="00500B12" w14:paraId="369F23CE" w14:textId="0D9265B6" w:rsidTr="00500B12">
        <w:tc>
          <w:tcPr>
            <w:tcW w:w="4705" w:type="dxa"/>
          </w:tcPr>
          <w:p w14:paraId="4EF8B75C" w14:textId="77777777" w:rsidR="00500B12" w:rsidRDefault="00500B12" w:rsidP="00B47389">
            <w:r>
              <w:t>Partiellement aux attendus de MEEF</w:t>
            </w:r>
          </w:p>
        </w:tc>
        <w:tc>
          <w:tcPr>
            <w:tcW w:w="535" w:type="dxa"/>
            <w:vAlign w:val="center"/>
          </w:tcPr>
          <w:p w14:paraId="4454B9CE" w14:textId="77777777" w:rsidR="00500B12" w:rsidRDefault="00500B12" w:rsidP="00500B12">
            <w:pPr>
              <w:jc w:val="center"/>
            </w:pPr>
          </w:p>
        </w:tc>
      </w:tr>
      <w:tr w:rsidR="00500B12" w14:paraId="403559EA" w14:textId="0168E0A4" w:rsidTr="00500B12">
        <w:tc>
          <w:tcPr>
            <w:tcW w:w="4705" w:type="dxa"/>
          </w:tcPr>
          <w:p w14:paraId="75726263" w14:textId="3C81214F" w:rsidR="00500B12" w:rsidRDefault="00500B12" w:rsidP="00B47389">
            <w:r>
              <w:t>Pas du tout aux attendus de MEEF</w:t>
            </w:r>
          </w:p>
        </w:tc>
        <w:tc>
          <w:tcPr>
            <w:tcW w:w="535" w:type="dxa"/>
            <w:vAlign w:val="center"/>
          </w:tcPr>
          <w:p w14:paraId="2F7EAE06" w14:textId="77777777" w:rsidR="00500B12" w:rsidRDefault="00500B12" w:rsidP="00500B12">
            <w:pPr>
              <w:jc w:val="center"/>
            </w:pPr>
          </w:p>
        </w:tc>
      </w:tr>
    </w:tbl>
    <w:p w14:paraId="59C739DA" w14:textId="42DD9B46" w:rsidR="00B47389" w:rsidRDefault="00B47389" w:rsidP="00B47389"/>
    <w:p w14:paraId="4A9AAFDC" w14:textId="77777777" w:rsidR="00066A8E" w:rsidRDefault="00066A8E" w:rsidP="00B47389"/>
    <w:p w14:paraId="4B0343D9" w14:textId="77777777" w:rsidR="00B47389" w:rsidRDefault="00B47389" w:rsidP="00B47389">
      <w:pPr>
        <w:pStyle w:val="Paragraphedeliste"/>
        <w:numPr>
          <w:ilvl w:val="0"/>
          <w:numId w:val="1"/>
        </w:numPr>
      </w:pPr>
      <w:r>
        <w:t>Parce qu’il est…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B47389" w14:paraId="440C7057" w14:textId="77777777" w:rsidTr="00A611ED">
        <w:tc>
          <w:tcPr>
            <w:tcW w:w="2405" w:type="dxa"/>
          </w:tcPr>
          <w:p w14:paraId="574ECC00" w14:textId="030F7A56" w:rsidR="00B47389" w:rsidRDefault="00B47389" w:rsidP="00B47389">
            <w:r>
              <w:t>Compléter avec l’adjectif</w:t>
            </w:r>
            <w:r w:rsidR="00500B12">
              <w:t>/les adjectifs</w:t>
            </w:r>
            <w:r>
              <w:t xml:space="preserve"> de votre choix</w:t>
            </w:r>
            <w:r w:rsidR="00500B12">
              <w:t xml:space="preserve"> </w:t>
            </w:r>
            <w:r w:rsidR="00500B12" w:rsidRPr="00A611ED">
              <w:t>(jusqu’à 3)</w:t>
            </w:r>
          </w:p>
        </w:tc>
        <w:tc>
          <w:tcPr>
            <w:tcW w:w="6657" w:type="dxa"/>
            <w:vAlign w:val="center"/>
          </w:tcPr>
          <w:p w14:paraId="04F4F29F" w14:textId="77777777" w:rsidR="00B47389" w:rsidRDefault="00B47389" w:rsidP="00A611ED">
            <w:pPr>
              <w:jc w:val="center"/>
            </w:pPr>
          </w:p>
        </w:tc>
      </w:tr>
    </w:tbl>
    <w:p w14:paraId="2C3E8463" w14:textId="2B596630" w:rsidR="00B47389" w:rsidRDefault="00B47389" w:rsidP="00B47389"/>
    <w:p w14:paraId="1FB1FC0F" w14:textId="0A1F7CE8" w:rsidR="00066A8E" w:rsidRDefault="00066A8E" w:rsidP="00B47389"/>
    <w:p w14:paraId="75077F42" w14:textId="307E7A47" w:rsidR="00066A8E" w:rsidRDefault="00066A8E" w:rsidP="00B47389"/>
    <w:p w14:paraId="099447BA" w14:textId="77777777" w:rsidR="00066A8E" w:rsidRDefault="00066A8E" w:rsidP="00B47389"/>
    <w:p w14:paraId="6C96575B" w14:textId="189059A1" w:rsidR="00B47389" w:rsidRDefault="00B47389" w:rsidP="005D43E2">
      <w:pPr>
        <w:pStyle w:val="Paragraphedeliste"/>
        <w:numPr>
          <w:ilvl w:val="0"/>
          <w:numId w:val="1"/>
        </w:numPr>
      </w:pPr>
      <w:r>
        <w:lastRenderedPageBreak/>
        <w:t>Sur lesquels de ces critères avez-vous pu vous appuyer pour évaluer ce mémoire MEEF ?</w:t>
      </w:r>
    </w:p>
    <w:p w14:paraId="74CB2BA9" w14:textId="77777777" w:rsidR="00066A8E" w:rsidRDefault="00066A8E" w:rsidP="00066A8E"/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162"/>
        <w:gridCol w:w="948"/>
        <w:gridCol w:w="959"/>
        <w:gridCol w:w="1018"/>
        <w:gridCol w:w="987"/>
      </w:tblGrid>
      <w:tr w:rsidR="005D43E2" w14:paraId="04201921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8539" w14:textId="555A628A" w:rsidR="005D43E2" w:rsidRPr="00607FA2" w:rsidRDefault="005D43E2" w:rsidP="00607FA2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07FA2">
              <w:rPr>
                <w:b/>
                <w:bCs/>
                <w:i/>
                <w:iCs/>
                <w:sz w:val="16"/>
                <w:szCs w:val="16"/>
              </w:rPr>
              <w:t>Coche</w:t>
            </w:r>
            <w:r w:rsidR="00B47389" w:rsidRPr="00607FA2">
              <w:rPr>
                <w:b/>
                <w:bCs/>
                <w:i/>
                <w:iCs/>
                <w:sz w:val="16"/>
                <w:szCs w:val="16"/>
              </w:rPr>
              <w:t>r ici si vous avez retenu le critère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993A" w14:textId="6E5CDF22" w:rsidR="005D43E2" w:rsidRPr="00607FA2" w:rsidRDefault="00B47389" w:rsidP="00607FA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607FA2">
              <w:rPr>
                <w:b/>
                <w:bCs/>
                <w:i/>
                <w:iCs/>
              </w:rPr>
              <w:t>C</w:t>
            </w:r>
            <w:r w:rsidR="005D43E2" w:rsidRPr="00607FA2">
              <w:rPr>
                <w:b/>
                <w:bCs/>
                <w:i/>
                <w:iCs/>
              </w:rPr>
              <w:t>ritères possibles (sélectionner en cochant ceux dont vous avez tenu compte uniquement)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FE6A" w14:textId="7BC36907" w:rsidR="005D43E2" w:rsidRPr="00607FA2" w:rsidRDefault="005D43E2" w:rsidP="00607FA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607FA2">
              <w:rPr>
                <w:b/>
                <w:bCs/>
                <w:i/>
                <w:iCs/>
              </w:rPr>
              <w:t>En l’occurrence, pour évaluer ce mémoire, vous avez estimé que sur ce point le travail était</w:t>
            </w:r>
            <w:r w:rsidR="00A611ED">
              <w:rPr>
                <w:b/>
                <w:bCs/>
                <w:i/>
                <w:iCs/>
              </w:rPr>
              <w:t>…</w:t>
            </w:r>
            <w:r w:rsidR="00C15E63" w:rsidRPr="00607FA2">
              <w:rPr>
                <w:b/>
                <w:bCs/>
                <w:i/>
                <w:iCs/>
              </w:rPr>
              <w:t xml:space="preserve"> (</w:t>
            </w:r>
            <w:r w:rsidR="00C15E63" w:rsidRPr="00607FA2">
              <w:rPr>
                <w:b/>
                <w:bCs/>
                <w:i/>
                <w:iCs/>
                <w:highlight w:val="yellow"/>
              </w:rPr>
              <w:t>surligner votre réponse</w:t>
            </w:r>
            <w:r w:rsidR="00C15E63" w:rsidRPr="00607FA2">
              <w:rPr>
                <w:b/>
                <w:bCs/>
                <w:i/>
                <w:iCs/>
              </w:rPr>
              <w:t>)</w:t>
            </w:r>
          </w:p>
        </w:tc>
      </w:tr>
      <w:tr w:rsidR="005D43E2" w14:paraId="0FAD9839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AB0" w14:textId="77777777" w:rsidR="005D43E2" w:rsidRDefault="005D43E2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D884" w14:textId="522B64B2" w:rsidR="005D43E2" w:rsidRDefault="005D43E2" w:rsidP="00B47389">
            <w:r>
              <w:t>Respect des attendus formels du mémoire (nombre de page, mise en forme du texte, police, etc)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0CFA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889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F108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1C3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5D43E2" w14:paraId="5B174A51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925" w14:textId="77777777" w:rsidR="005D43E2" w:rsidRDefault="005D43E2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A06" w14:textId="77777777" w:rsidR="005D43E2" w:rsidRDefault="005D43E2">
            <w:pPr>
              <w:spacing w:line="240" w:lineRule="auto"/>
            </w:pPr>
            <w:r>
              <w:t>Présence de référencement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B11D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5F8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4C2A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5A1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5D43E2" w14:paraId="172621A0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F48C" w14:textId="77777777" w:rsidR="005D43E2" w:rsidRDefault="005D43E2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60A6" w14:textId="77777777" w:rsidR="005D43E2" w:rsidRDefault="005D43E2">
            <w:pPr>
              <w:spacing w:line="240" w:lineRule="auto"/>
            </w:pPr>
            <w:r>
              <w:t>Conformité du référencement avec la norme APA7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8637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183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DE03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076" w14:textId="77777777" w:rsidR="005D43E2" w:rsidRDefault="005D43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0ABF641E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CD3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E92" w14:textId="236330EE" w:rsidR="00B47389" w:rsidRDefault="00B47389">
            <w:pPr>
              <w:spacing w:line="240" w:lineRule="auto"/>
            </w:pPr>
            <w:r>
              <w:t>Respect des normes orthographiques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BA83" w14:textId="17C906F3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2B9F" w14:textId="381524BB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72A9" w14:textId="5CDD3FBF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BFFE" w14:textId="4A3A86C9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7F250239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9BA7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3DD1" w14:textId="009F780A" w:rsidR="00B47389" w:rsidRDefault="00B47389">
            <w:pPr>
              <w:spacing w:line="240" w:lineRule="auto"/>
            </w:pPr>
            <w:r>
              <w:t>Syntaxe claire et normée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759" w14:textId="161C5B1E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4CD" w14:textId="1E2EEC22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3A6" w14:textId="2EE36D50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B5B8" w14:textId="4251AD3A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20DEAC2D" w14:textId="77777777" w:rsidTr="00607F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F41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B5D7" w14:textId="3EA200A2" w:rsidR="00B47389" w:rsidRDefault="00B47389">
            <w:pPr>
              <w:spacing w:line="240" w:lineRule="auto"/>
            </w:pPr>
            <w:r>
              <w:t>Présence de références scientifiques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228" w14:textId="58E04246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556" w14:textId="092591CC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EAF" w14:textId="65E55141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37D" w14:textId="526F6C9A" w:rsidR="00B47389" w:rsidRDefault="00607FA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7DD196D2" w14:textId="77777777" w:rsidTr="00607FA2">
        <w:tc>
          <w:tcPr>
            <w:tcW w:w="988" w:type="dxa"/>
            <w:vAlign w:val="center"/>
          </w:tcPr>
          <w:p w14:paraId="6A234D03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674E5729" w14:textId="1CE1DB05" w:rsidR="00B47389" w:rsidRDefault="00B47389" w:rsidP="00B315DB">
            <w:pPr>
              <w:spacing w:line="240" w:lineRule="auto"/>
            </w:pPr>
            <w:r>
              <w:t>Présence de références institutionnelles</w:t>
            </w:r>
          </w:p>
        </w:tc>
        <w:tc>
          <w:tcPr>
            <w:tcW w:w="948" w:type="dxa"/>
            <w:vAlign w:val="center"/>
          </w:tcPr>
          <w:p w14:paraId="4372AF63" w14:textId="2E5B4FFF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21BF4D99" w14:textId="0156F07E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431097E3" w14:textId="296B177C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6E9FA6DE" w14:textId="17A62451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27E15627" w14:textId="77777777" w:rsidTr="00607FA2">
        <w:tc>
          <w:tcPr>
            <w:tcW w:w="988" w:type="dxa"/>
            <w:vAlign w:val="center"/>
          </w:tcPr>
          <w:p w14:paraId="6C93E003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0005B852" w14:textId="050E7CB2" w:rsidR="00B47389" w:rsidRDefault="00B47389" w:rsidP="00B315DB">
            <w:pPr>
              <w:spacing w:line="240" w:lineRule="auto"/>
            </w:pPr>
            <w:r>
              <w:t>Présence de références professionnelles</w:t>
            </w:r>
          </w:p>
        </w:tc>
        <w:tc>
          <w:tcPr>
            <w:tcW w:w="948" w:type="dxa"/>
            <w:vAlign w:val="center"/>
          </w:tcPr>
          <w:p w14:paraId="767CE48C" w14:textId="0018B7F1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3058C8FF" w14:textId="7F54B9C8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5923A2E5" w14:textId="0C70C6F8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472D173D" w14:textId="5BCBFF21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058FCF55" w14:textId="77777777" w:rsidTr="00607FA2">
        <w:tc>
          <w:tcPr>
            <w:tcW w:w="988" w:type="dxa"/>
            <w:vAlign w:val="center"/>
          </w:tcPr>
          <w:p w14:paraId="0AB2EB97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0D04B608" w14:textId="0E63FD1A" w:rsidR="00B47389" w:rsidRDefault="00B47389" w:rsidP="00B315DB">
            <w:pPr>
              <w:spacing w:line="240" w:lineRule="auto"/>
            </w:pPr>
            <w:r>
              <w:t>Formulation de liens explicites entre les références citées</w:t>
            </w:r>
          </w:p>
        </w:tc>
        <w:tc>
          <w:tcPr>
            <w:tcW w:w="948" w:type="dxa"/>
            <w:vAlign w:val="center"/>
          </w:tcPr>
          <w:p w14:paraId="08C810E6" w14:textId="4F5544E8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7E3CFFAC" w14:textId="70682DB5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05296B90" w14:textId="5D8DC02E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21103361" w14:textId="3C078EAC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491E75E2" w14:textId="77777777" w:rsidTr="00607FA2">
        <w:tc>
          <w:tcPr>
            <w:tcW w:w="988" w:type="dxa"/>
            <w:vAlign w:val="center"/>
          </w:tcPr>
          <w:p w14:paraId="7911A11B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345E6F9C" w14:textId="17B8F6B1" w:rsidR="00B47389" w:rsidRDefault="00B47389" w:rsidP="00B315DB">
            <w:pPr>
              <w:spacing w:line="240" w:lineRule="auto"/>
            </w:pPr>
            <w:r>
              <w:t>Positionnement clair et explicite de l’étudiant par rapport aux lectures présentées</w:t>
            </w:r>
          </w:p>
        </w:tc>
        <w:tc>
          <w:tcPr>
            <w:tcW w:w="948" w:type="dxa"/>
            <w:vAlign w:val="center"/>
          </w:tcPr>
          <w:p w14:paraId="25EC959B" w14:textId="15416681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00341E4C" w14:textId="67AE6E77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6A7B0BEB" w14:textId="2212855F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0D852D10" w14:textId="08F935BA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5856222E" w14:textId="77777777" w:rsidTr="00607FA2">
        <w:tc>
          <w:tcPr>
            <w:tcW w:w="988" w:type="dxa"/>
            <w:vAlign w:val="center"/>
          </w:tcPr>
          <w:p w14:paraId="41FA5AEF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3C7F4BF4" w14:textId="7BC158EA" w:rsidR="00B47389" w:rsidRDefault="00B47389" w:rsidP="00B315DB">
            <w:pPr>
              <w:spacing w:line="240" w:lineRule="auto"/>
            </w:pPr>
            <w:r>
              <w:t>Problématique et hypothèses qui semblent découler logiquement du cadre théorique présenté</w:t>
            </w:r>
          </w:p>
        </w:tc>
        <w:tc>
          <w:tcPr>
            <w:tcW w:w="948" w:type="dxa"/>
            <w:vAlign w:val="center"/>
          </w:tcPr>
          <w:p w14:paraId="7A91B444" w14:textId="64FF86AA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42BD92BC" w14:textId="29D0B2DC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7DB2FDDA" w14:textId="3B934D20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56C17FF1" w14:textId="5B8EE0DC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66272AD9" w14:textId="77777777" w:rsidTr="00607FA2">
        <w:tc>
          <w:tcPr>
            <w:tcW w:w="988" w:type="dxa"/>
            <w:vAlign w:val="center"/>
          </w:tcPr>
          <w:p w14:paraId="7B6A328C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34221E05" w14:textId="06065E57" w:rsidR="00B47389" w:rsidRDefault="00B47389" w:rsidP="00B315DB">
            <w:pPr>
              <w:spacing w:line="240" w:lineRule="auto"/>
            </w:pPr>
            <w:r>
              <w:t>Cohérence entre les outils de collecte de données, les outils de traitement et la problématique posée</w:t>
            </w:r>
          </w:p>
        </w:tc>
        <w:tc>
          <w:tcPr>
            <w:tcW w:w="948" w:type="dxa"/>
            <w:vAlign w:val="center"/>
          </w:tcPr>
          <w:p w14:paraId="1BE674B8" w14:textId="39DE0C89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73187495" w14:textId="466A5D6A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0C3D6BBF" w14:textId="1D02A6A2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2B5B3C5B" w14:textId="13552BEB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101A441D" w14:textId="77777777" w:rsidTr="00607FA2">
        <w:tc>
          <w:tcPr>
            <w:tcW w:w="988" w:type="dxa"/>
            <w:vAlign w:val="center"/>
          </w:tcPr>
          <w:p w14:paraId="07A3C517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30CCB94E" w14:textId="6ECFD28F" w:rsidR="00B47389" w:rsidRDefault="00B47389" w:rsidP="00B315DB">
            <w:pPr>
              <w:spacing w:line="240" w:lineRule="auto"/>
            </w:pPr>
            <w:r>
              <w:t xml:space="preserve">Justification des choix méthodologiques effectués </w:t>
            </w:r>
          </w:p>
        </w:tc>
        <w:tc>
          <w:tcPr>
            <w:tcW w:w="948" w:type="dxa"/>
            <w:vAlign w:val="center"/>
          </w:tcPr>
          <w:p w14:paraId="38EDB6C9" w14:textId="1693C960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128A0182" w14:textId="798E8DE3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53688C73" w14:textId="09BF5ECF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6CE108C4" w14:textId="4582A199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6BE06B2B" w14:textId="77777777" w:rsidTr="00607FA2">
        <w:tc>
          <w:tcPr>
            <w:tcW w:w="988" w:type="dxa"/>
            <w:vAlign w:val="center"/>
          </w:tcPr>
          <w:p w14:paraId="027245F7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74F2C9ED" w14:textId="3AF1EACE" w:rsidR="00B47389" w:rsidRDefault="00B47389" w:rsidP="00B315DB">
            <w:pPr>
              <w:spacing w:line="240" w:lineRule="auto"/>
            </w:pPr>
            <w:r>
              <w:t>Identification des limites de la recherche</w:t>
            </w:r>
          </w:p>
        </w:tc>
        <w:tc>
          <w:tcPr>
            <w:tcW w:w="948" w:type="dxa"/>
            <w:vAlign w:val="center"/>
          </w:tcPr>
          <w:p w14:paraId="213987F5" w14:textId="3EA1270A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372179FA" w14:textId="6CE62A42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1A513999" w14:textId="0DA4E965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391B6AE3" w14:textId="3F7E5282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62575A8F" w14:textId="77777777" w:rsidTr="00607FA2">
        <w:tc>
          <w:tcPr>
            <w:tcW w:w="988" w:type="dxa"/>
            <w:vAlign w:val="center"/>
          </w:tcPr>
          <w:p w14:paraId="1B7C2F42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062DBA57" w14:textId="27EDBE28" w:rsidR="00B47389" w:rsidRDefault="00B47389" w:rsidP="00B315DB">
            <w:pPr>
              <w:spacing w:line="240" w:lineRule="auto"/>
            </w:pPr>
            <w:r>
              <w:t>Capacité à relier les questions de recherche à des situations de classe</w:t>
            </w:r>
          </w:p>
        </w:tc>
        <w:tc>
          <w:tcPr>
            <w:tcW w:w="948" w:type="dxa"/>
            <w:vAlign w:val="center"/>
          </w:tcPr>
          <w:p w14:paraId="23525A66" w14:textId="47638931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2962B6C6" w14:textId="54F01C4A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4B0A9ADA" w14:textId="0A9A7208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70E37DA0" w14:textId="6C301C97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  <w:tr w:rsidR="00B47389" w14:paraId="28C1B79B" w14:textId="77777777" w:rsidTr="00607FA2">
        <w:tc>
          <w:tcPr>
            <w:tcW w:w="988" w:type="dxa"/>
            <w:vAlign w:val="center"/>
          </w:tcPr>
          <w:p w14:paraId="4C3A0E78" w14:textId="77777777" w:rsidR="00B47389" w:rsidRDefault="00B47389" w:rsidP="00600C2D">
            <w:pPr>
              <w:spacing w:line="240" w:lineRule="auto"/>
              <w:jc w:val="center"/>
            </w:pPr>
          </w:p>
        </w:tc>
        <w:tc>
          <w:tcPr>
            <w:tcW w:w="4162" w:type="dxa"/>
            <w:vAlign w:val="center"/>
          </w:tcPr>
          <w:p w14:paraId="6A49E85C" w14:textId="34B7BBE9" w:rsidR="00B47389" w:rsidRDefault="00B47389" w:rsidP="00B315DB">
            <w:pPr>
              <w:spacing w:line="240" w:lineRule="auto"/>
            </w:pPr>
            <w:r>
              <w:t>Explicitation des acquis liés à la formation professionnelle</w:t>
            </w:r>
          </w:p>
        </w:tc>
        <w:tc>
          <w:tcPr>
            <w:tcW w:w="948" w:type="dxa"/>
            <w:vAlign w:val="center"/>
          </w:tcPr>
          <w:p w14:paraId="3063F84D" w14:textId="5092FF7B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Très satisfaisant</w:t>
            </w:r>
          </w:p>
        </w:tc>
        <w:tc>
          <w:tcPr>
            <w:tcW w:w="959" w:type="dxa"/>
            <w:vAlign w:val="center"/>
          </w:tcPr>
          <w:p w14:paraId="06396483" w14:textId="1A7A1588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Satisfaisant</w:t>
            </w:r>
          </w:p>
        </w:tc>
        <w:tc>
          <w:tcPr>
            <w:tcW w:w="1018" w:type="dxa"/>
            <w:vAlign w:val="center"/>
          </w:tcPr>
          <w:p w14:paraId="62D1B474" w14:textId="62154212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Fragile</w:t>
            </w:r>
          </w:p>
        </w:tc>
        <w:tc>
          <w:tcPr>
            <w:tcW w:w="987" w:type="dxa"/>
            <w:vAlign w:val="center"/>
          </w:tcPr>
          <w:p w14:paraId="2204AF31" w14:textId="0CC5C51E" w:rsidR="00B47389" w:rsidRDefault="00607FA2" w:rsidP="00B315D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Insuffisant</w:t>
            </w:r>
          </w:p>
        </w:tc>
      </w:tr>
    </w:tbl>
    <w:p w14:paraId="3218D216" w14:textId="03D4DC6F" w:rsidR="005D43E2" w:rsidRDefault="005D43E2" w:rsidP="005D43E2"/>
    <w:p w14:paraId="181941BB" w14:textId="0FE8BE0E" w:rsidR="00500B12" w:rsidRPr="00A611ED" w:rsidRDefault="00600C2D" w:rsidP="00500B12">
      <w:pPr>
        <w:pStyle w:val="Paragraphedeliste"/>
        <w:numPr>
          <w:ilvl w:val="0"/>
          <w:numId w:val="1"/>
        </w:numPr>
      </w:pPr>
      <w:r w:rsidRPr="00A611ED">
        <w:t>Lorsque le critère est coché dans la grille ci-dessus, indiquez, à côté de la croix, le chiffre (1) si le critère sélectionné a été très déterminant dans votre évaluation, (2) s’il a été important, (3) s’il a été secondaire.</w:t>
      </w:r>
    </w:p>
    <w:p w14:paraId="4A472E00" w14:textId="77777777" w:rsidR="00500B12" w:rsidRDefault="00500B12" w:rsidP="00500B12"/>
    <w:p w14:paraId="7DF770A8" w14:textId="40F22BF1" w:rsidR="00B47389" w:rsidRPr="00B47389" w:rsidRDefault="00B47389" w:rsidP="00B47389">
      <w:pPr>
        <w:jc w:val="center"/>
        <w:rPr>
          <w:b/>
          <w:bCs/>
        </w:rPr>
      </w:pPr>
      <w:r w:rsidRPr="00B47389">
        <w:rPr>
          <w:b/>
          <w:bCs/>
        </w:rPr>
        <w:t>Merci de votre contribution !</w:t>
      </w:r>
    </w:p>
    <w:sectPr w:rsidR="00B47389" w:rsidRPr="00B4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5CE"/>
    <w:multiLevelType w:val="hybridMultilevel"/>
    <w:tmpl w:val="642C5C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9E4"/>
    <w:multiLevelType w:val="hybridMultilevel"/>
    <w:tmpl w:val="D200EC28"/>
    <w:lvl w:ilvl="0" w:tplc="1986A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55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41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E2"/>
    <w:rsid w:val="00066A8E"/>
    <w:rsid w:val="00091AE4"/>
    <w:rsid w:val="00285BE7"/>
    <w:rsid w:val="004F47EF"/>
    <w:rsid w:val="00500B12"/>
    <w:rsid w:val="005D43E2"/>
    <w:rsid w:val="00600C2D"/>
    <w:rsid w:val="00607FA2"/>
    <w:rsid w:val="0089111F"/>
    <w:rsid w:val="009D73B2"/>
    <w:rsid w:val="00A611ED"/>
    <w:rsid w:val="00B13785"/>
    <w:rsid w:val="00B47389"/>
    <w:rsid w:val="00C15E63"/>
    <w:rsid w:val="00C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D89"/>
  <w15:chartTrackingRefBased/>
  <w15:docId w15:val="{69B4177F-B553-4A9E-88A6-A5BEE1DF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5D43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43E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D43E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43E2"/>
    <w:rPr>
      <w:sz w:val="16"/>
      <w:szCs w:val="16"/>
    </w:rPr>
  </w:style>
  <w:style w:type="table" w:styleId="Grilledutableau">
    <w:name w:val="Table Grid"/>
    <w:basedOn w:val="TableauNormal"/>
    <w:uiPriority w:val="39"/>
    <w:rsid w:val="005D43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3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3E2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3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BE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0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.fischer@univ-lorra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ndy.de-amaral@univ-lorrain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B2B2-2F0F-43E9-BE2B-306DCE45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Fischer</dc:creator>
  <cp:keywords/>
  <dc:description/>
  <cp:lastModifiedBy>Daniel Fischer</cp:lastModifiedBy>
  <cp:revision>8</cp:revision>
  <dcterms:created xsi:type="dcterms:W3CDTF">2023-02-13T18:08:00Z</dcterms:created>
  <dcterms:modified xsi:type="dcterms:W3CDTF">2023-02-14T21:17:00Z</dcterms:modified>
</cp:coreProperties>
</file>